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 – Мансийский автономный округ – Югра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Белоярский район</w:t>
      </w:r>
    </w:p>
    <w:p w:rsidR="0018771E" w:rsidRDefault="0018771E" w:rsidP="0018771E">
      <w:pPr>
        <w:jc w:val="center"/>
        <w:rPr>
          <w:caps/>
          <w:sz w:val="28"/>
          <w:szCs w:val="28"/>
        </w:rPr>
      </w:pP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>
        <w:rPr>
          <w:b/>
          <w:bCs/>
          <w:sz w:val="28"/>
          <w:szCs w:val="28"/>
        </w:rPr>
        <w:t>ИЗБИРАТЕЛЬНАЯ КОМИССИЯ</w:t>
      </w: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31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71E" w:rsidRPr="00923B6D" w:rsidRDefault="0018771E" w:rsidP="00923B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18771E" w:rsidRPr="004D0DCC" w:rsidRDefault="00923B6D" w:rsidP="0018771E">
      <w:pPr>
        <w:jc w:val="both"/>
        <w:rPr>
          <w:sz w:val="26"/>
          <w:szCs w:val="26"/>
        </w:rPr>
      </w:pPr>
      <w:r w:rsidRPr="004D0DCC">
        <w:rPr>
          <w:sz w:val="26"/>
          <w:szCs w:val="26"/>
        </w:rPr>
        <w:t xml:space="preserve">от </w:t>
      </w:r>
      <w:r w:rsidR="00A879FB">
        <w:rPr>
          <w:sz w:val="26"/>
          <w:szCs w:val="26"/>
        </w:rPr>
        <w:t>10</w:t>
      </w:r>
      <w:r w:rsidR="0018771E" w:rsidRPr="004D0DCC">
        <w:rPr>
          <w:sz w:val="26"/>
          <w:szCs w:val="26"/>
        </w:rPr>
        <w:t xml:space="preserve"> июля 2023 года</w:t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</w:r>
      <w:r w:rsidR="0018771E" w:rsidRPr="004D0DCC">
        <w:rPr>
          <w:sz w:val="26"/>
          <w:szCs w:val="26"/>
        </w:rPr>
        <w:tab/>
        <w:t xml:space="preserve">                         № </w:t>
      </w:r>
      <w:r w:rsidR="00A879FB">
        <w:rPr>
          <w:sz w:val="26"/>
          <w:szCs w:val="26"/>
        </w:rPr>
        <w:t>37</w:t>
      </w:r>
    </w:p>
    <w:p w:rsidR="003E6ED3" w:rsidRPr="004D0DCC" w:rsidRDefault="003E6ED3" w:rsidP="0018771E">
      <w:pPr>
        <w:autoSpaceDE w:val="0"/>
        <w:autoSpaceDN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E6ED3" w:rsidRPr="004D0DCC" w:rsidTr="00D24F27">
        <w:tc>
          <w:tcPr>
            <w:tcW w:w="9360" w:type="dxa"/>
          </w:tcPr>
          <w:p w:rsidR="003E6ED3" w:rsidRPr="004D0DCC" w:rsidRDefault="003E6ED3" w:rsidP="00D24F27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4D0DCC">
              <w:rPr>
                <w:b/>
                <w:bCs/>
                <w:sz w:val="26"/>
                <w:szCs w:val="26"/>
              </w:rPr>
              <w:t xml:space="preserve">О приостановлении полномочий члена участковой  избирательной комиссии </w:t>
            </w:r>
            <w:r w:rsidR="0018771E" w:rsidRPr="004D0DCC">
              <w:rPr>
                <w:b/>
                <w:bCs/>
                <w:sz w:val="26"/>
                <w:szCs w:val="26"/>
              </w:rPr>
              <w:t xml:space="preserve">избирательного участка </w:t>
            </w:r>
            <w:r w:rsidRPr="004D0DCC">
              <w:rPr>
                <w:b/>
                <w:bCs/>
                <w:sz w:val="26"/>
                <w:szCs w:val="26"/>
              </w:rPr>
              <w:t xml:space="preserve">№ </w:t>
            </w:r>
            <w:r w:rsidR="0018771E" w:rsidRPr="004D0DCC">
              <w:rPr>
                <w:b/>
                <w:bCs/>
                <w:sz w:val="26"/>
                <w:szCs w:val="26"/>
              </w:rPr>
              <w:t>31</w:t>
            </w:r>
            <w:r w:rsidRPr="004D0DCC">
              <w:rPr>
                <w:b/>
                <w:bCs/>
                <w:sz w:val="26"/>
                <w:szCs w:val="26"/>
              </w:rPr>
              <w:t xml:space="preserve"> с правом решающего голоса</w:t>
            </w:r>
            <w:r w:rsidRPr="004D0DCC">
              <w:rPr>
                <w:b/>
                <w:sz w:val="26"/>
                <w:szCs w:val="26"/>
              </w:rPr>
              <w:t xml:space="preserve"> </w:t>
            </w:r>
            <w:r w:rsidR="00BD102D" w:rsidRPr="004D0DCC">
              <w:rPr>
                <w:b/>
                <w:sz w:val="26"/>
                <w:szCs w:val="26"/>
              </w:rPr>
              <w:t>Веретновой Людмилы Ивановны</w:t>
            </w:r>
          </w:p>
          <w:bookmarkEnd w:id="0"/>
          <w:p w:rsidR="004D0DCC" w:rsidRDefault="003E6ED3" w:rsidP="00D24F27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                            </w:t>
            </w:r>
          </w:p>
          <w:p w:rsidR="003E6ED3" w:rsidRPr="004D0DCC" w:rsidRDefault="003E6ED3" w:rsidP="00D24F27">
            <w:pPr>
              <w:pStyle w:val="a3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               </w:t>
            </w:r>
            <w:r w:rsidRPr="004D0DCC"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3E6ED3" w:rsidRPr="002B3A42" w:rsidRDefault="008C39DD" w:rsidP="002B3A4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3E6ED3" w:rsidRPr="004D0DCC">
        <w:rPr>
          <w:bCs/>
          <w:sz w:val="26"/>
          <w:szCs w:val="26"/>
        </w:rPr>
        <w:t xml:space="preserve"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607F4" w:rsidRPr="004D0DCC">
        <w:rPr>
          <w:bCs/>
          <w:sz w:val="26"/>
          <w:szCs w:val="26"/>
        </w:rPr>
        <w:t>Федерации», разделом 12</w:t>
      </w:r>
      <w:r w:rsidR="003E6ED3" w:rsidRPr="004D0DCC">
        <w:rPr>
          <w:bCs/>
          <w:sz w:val="26"/>
          <w:szCs w:val="26"/>
        </w:rPr>
        <w:t xml:space="preserve"> Методических рекомендаций о порядке формирования территориальных окружных и участковых избирательных комиссий, утвержденных постановлением Центральной избирательной комиссии Российской Федерации от 1</w:t>
      </w:r>
      <w:r w:rsidR="005607F4" w:rsidRPr="004D0DCC">
        <w:rPr>
          <w:bCs/>
          <w:sz w:val="26"/>
          <w:szCs w:val="26"/>
        </w:rPr>
        <w:t>5</w:t>
      </w:r>
      <w:r w:rsidR="003E6ED3" w:rsidRPr="004D0DCC">
        <w:rPr>
          <w:bCs/>
          <w:sz w:val="26"/>
          <w:szCs w:val="26"/>
        </w:rPr>
        <w:t xml:space="preserve"> </w:t>
      </w:r>
      <w:r w:rsidR="005607F4" w:rsidRPr="004D0DCC">
        <w:rPr>
          <w:bCs/>
          <w:sz w:val="26"/>
          <w:szCs w:val="26"/>
        </w:rPr>
        <w:t>марта 2023 года №111/863-8</w:t>
      </w:r>
      <w:r w:rsidR="003E6ED3" w:rsidRPr="004D0DCC">
        <w:rPr>
          <w:bCs/>
          <w:sz w:val="26"/>
          <w:szCs w:val="26"/>
        </w:rPr>
        <w:t xml:space="preserve">, </w:t>
      </w:r>
      <w:r w:rsidR="002B3A42" w:rsidRPr="00327851">
        <w:rPr>
          <w:sz w:val="26"/>
          <w:szCs w:val="26"/>
        </w:rPr>
        <w:t xml:space="preserve">на основании решения участковой  избирательной комиссии избирательного участка  № 31  от  10 июля 2023 года № 35 «О списке кандидатов, выдвинутых местным отделением Всероссийской политической партии «Единая Россия» Белоярского района, по многомандатному избирательному округу № 1 на выборах депутатов Совета депутатов сельского поселения </w:t>
      </w:r>
      <w:proofErr w:type="spellStart"/>
      <w:r w:rsidR="002B3A42" w:rsidRPr="00327851">
        <w:rPr>
          <w:sz w:val="26"/>
          <w:szCs w:val="26"/>
        </w:rPr>
        <w:t>Лыхма</w:t>
      </w:r>
      <w:proofErr w:type="spellEnd"/>
      <w:r w:rsidR="002B3A42" w:rsidRPr="00327851">
        <w:rPr>
          <w:sz w:val="26"/>
          <w:szCs w:val="26"/>
        </w:rPr>
        <w:t xml:space="preserve"> пятого созыва», участковая избирательная комиссия избирательного участка  № 31 </w:t>
      </w:r>
      <w:r w:rsidR="002B3A42" w:rsidRPr="002B3A42">
        <w:rPr>
          <w:b/>
          <w:sz w:val="26"/>
          <w:szCs w:val="26"/>
        </w:rPr>
        <w:t>решила:</w:t>
      </w:r>
    </w:p>
    <w:p w:rsidR="003E6ED3" w:rsidRPr="004D0DCC" w:rsidRDefault="00BB2ED9" w:rsidP="00BB2ED9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6ED3" w:rsidRPr="004D0DCC">
        <w:rPr>
          <w:sz w:val="26"/>
          <w:szCs w:val="26"/>
        </w:rPr>
        <w:t xml:space="preserve">Приостановить полномочия члена участковой избирательной комиссии </w:t>
      </w:r>
      <w:r w:rsidR="0018771E" w:rsidRPr="004D0DCC">
        <w:rPr>
          <w:sz w:val="26"/>
          <w:szCs w:val="26"/>
        </w:rPr>
        <w:t xml:space="preserve">избирательного участка </w:t>
      </w:r>
      <w:r w:rsidR="003E6ED3" w:rsidRPr="004D0DCC">
        <w:rPr>
          <w:sz w:val="26"/>
          <w:szCs w:val="26"/>
        </w:rPr>
        <w:t>№</w:t>
      </w:r>
      <w:r w:rsidR="0018771E" w:rsidRPr="004D0DCC">
        <w:rPr>
          <w:sz w:val="26"/>
          <w:szCs w:val="26"/>
        </w:rPr>
        <w:t xml:space="preserve"> 31</w:t>
      </w:r>
      <w:r w:rsidR="003E6ED3" w:rsidRPr="004D0DCC">
        <w:rPr>
          <w:sz w:val="26"/>
          <w:szCs w:val="26"/>
        </w:rPr>
        <w:t xml:space="preserve"> с правом решающего голоса </w:t>
      </w:r>
      <w:r w:rsidR="00BD102D" w:rsidRPr="004D0DCC">
        <w:rPr>
          <w:sz w:val="26"/>
          <w:szCs w:val="26"/>
        </w:rPr>
        <w:t>Веретновой Людмилы Ивановны</w:t>
      </w:r>
      <w:r w:rsidR="0018771E" w:rsidRPr="004D0DCC">
        <w:rPr>
          <w:sz w:val="26"/>
          <w:szCs w:val="26"/>
        </w:rPr>
        <w:t xml:space="preserve"> </w:t>
      </w:r>
      <w:r w:rsidR="003E6ED3" w:rsidRPr="004D0DCC">
        <w:rPr>
          <w:sz w:val="26"/>
          <w:szCs w:val="26"/>
        </w:rPr>
        <w:t>на срок до прекращения обстоятельств, явившихся основанием для приостановления его полномочий.</w:t>
      </w:r>
    </w:p>
    <w:p w:rsidR="007C1AD6" w:rsidRPr="004D0DCC" w:rsidRDefault="00BB2ED9" w:rsidP="00BB2ED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AD6" w:rsidRPr="004D0DCC">
        <w:rPr>
          <w:sz w:val="26"/>
          <w:szCs w:val="26"/>
        </w:rPr>
        <w:t xml:space="preserve">Направить копию настоящего Решения в территориальную избирательную комиссию Белоярского района для </w:t>
      </w:r>
      <w:proofErr w:type="gramStart"/>
      <w:r w:rsidR="007C1AD6" w:rsidRPr="004D0DCC">
        <w:rPr>
          <w:sz w:val="26"/>
          <w:szCs w:val="26"/>
        </w:rPr>
        <w:t>внесения  в</w:t>
      </w:r>
      <w:proofErr w:type="gramEnd"/>
      <w:r w:rsidR="007C1AD6" w:rsidRPr="004D0DCC">
        <w:rPr>
          <w:sz w:val="26"/>
          <w:szCs w:val="26"/>
        </w:rPr>
        <w:t xml:space="preserve"> задачу «Кадры» ГАС «Выборы» .</w:t>
      </w:r>
    </w:p>
    <w:p w:rsidR="003E6ED3" w:rsidRPr="004D0DCC" w:rsidRDefault="007C1AD6" w:rsidP="00923B6D">
      <w:pPr>
        <w:ind w:firstLine="567"/>
        <w:jc w:val="both"/>
        <w:rPr>
          <w:sz w:val="26"/>
          <w:szCs w:val="26"/>
        </w:rPr>
      </w:pPr>
      <w:r w:rsidRPr="004D0DCC">
        <w:rPr>
          <w:sz w:val="26"/>
          <w:szCs w:val="26"/>
        </w:rPr>
        <w:t>3</w:t>
      </w:r>
      <w:r w:rsidR="003E6ED3" w:rsidRPr="004D0DCC">
        <w:rPr>
          <w:sz w:val="26"/>
          <w:szCs w:val="26"/>
        </w:rPr>
        <w:t xml:space="preserve">.  Разместить </w:t>
      </w:r>
      <w:r w:rsidR="00923B6D" w:rsidRPr="004D0DCC">
        <w:rPr>
          <w:sz w:val="26"/>
          <w:szCs w:val="26"/>
        </w:rPr>
        <w:t>настоящее решение на официальном сайте органов местного</w:t>
      </w:r>
      <w:r w:rsidR="00923B6D" w:rsidRPr="004D0DCC">
        <w:rPr>
          <w:bCs/>
          <w:sz w:val="26"/>
          <w:szCs w:val="26"/>
        </w:rPr>
        <w:t xml:space="preserve"> </w:t>
      </w:r>
      <w:r w:rsidR="00923B6D" w:rsidRPr="004D0DCC">
        <w:rPr>
          <w:sz w:val="26"/>
          <w:szCs w:val="26"/>
        </w:rPr>
        <w:t xml:space="preserve">самоуправления сельское поселение </w:t>
      </w:r>
      <w:proofErr w:type="spellStart"/>
      <w:r w:rsidR="00923B6D" w:rsidRPr="004D0DCC">
        <w:rPr>
          <w:sz w:val="26"/>
          <w:szCs w:val="26"/>
        </w:rPr>
        <w:t>Лыхма</w:t>
      </w:r>
      <w:proofErr w:type="spellEnd"/>
      <w:r w:rsidR="00923B6D" w:rsidRPr="004D0DCC">
        <w:rPr>
          <w:sz w:val="26"/>
          <w:szCs w:val="26"/>
        </w:rPr>
        <w:t>.</w:t>
      </w:r>
    </w:p>
    <w:p w:rsidR="003E6ED3" w:rsidRPr="004D0DCC" w:rsidRDefault="003E6ED3" w:rsidP="003E6ED3">
      <w:pPr>
        <w:pStyle w:val="3"/>
        <w:spacing w:line="240" w:lineRule="auto"/>
        <w:rPr>
          <w:sz w:val="26"/>
          <w:szCs w:val="26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689"/>
        <w:gridCol w:w="3857"/>
      </w:tblGrid>
      <w:tr w:rsidR="00923B6D" w:rsidRPr="004D0DCC" w:rsidTr="00923B6D">
        <w:tc>
          <w:tcPr>
            <w:tcW w:w="2980" w:type="pct"/>
          </w:tcPr>
          <w:p w:rsidR="00923B6D" w:rsidRPr="004D0DCC" w:rsidRDefault="00923B6D">
            <w:pPr>
              <w:rPr>
                <w:sz w:val="26"/>
                <w:szCs w:val="26"/>
              </w:rPr>
            </w:pPr>
          </w:p>
          <w:p w:rsidR="00923B6D" w:rsidRPr="004D0DCC" w:rsidRDefault="00923B6D">
            <w:pPr>
              <w:ind w:right="-57"/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Председатель 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</w:tcPr>
          <w:p w:rsidR="00923B6D" w:rsidRPr="004D0DCC" w:rsidRDefault="00923B6D">
            <w:pPr>
              <w:jc w:val="right"/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br/>
            </w:r>
          </w:p>
          <w:p w:rsidR="00923B6D" w:rsidRPr="004D0DCC" w:rsidRDefault="00923B6D">
            <w:pPr>
              <w:jc w:val="right"/>
              <w:rPr>
                <w:sz w:val="26"/>
                <w:szCs w:val="26"/>
              </w:rPr>
            </w:pPr>
          </w:p>
          <w:p w:rsidR="00923B6D" w:rsidRPr="004D0DCC" w:rsidRDefault="00923B6D">
            <w:pPr>
              <w:jc w:val="right"/>
              <w:rPr>
                <w:sz w:val="26"/>
                <w:szCs w:val="26"/>
              </w:rPr>
            </w:pPr>
            <w:proofErr w:type="spellStart"/>
            <w:r w:rsidRPr="004D0DCC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923B6D" w:rsidRPr="004D0DCC" w:rsidTr="008C39DD">
        <w:trPr>
          <w:trHeight w:val="1268"/>
        </w:trPr>
        <w:tc>
          <w:tcPr>
            <w:tcW w:w="2980" w:type="pct"/>
          </w:tcPr>
          <w:p w:rsidR="004D0DCC" w:rsidRPr="004D0DCC" w:rsidRDefault="004D0DCC">
            <w:pPr>
              <w:rPr>
                <w:sz w:val="26"/>
                <w:szCs w:val="26"/>
              </w:rPr>
            </w:pP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>Секретарь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избирательного участка № 31                                          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                            </w:t>
            </w:r>
          </w:p>
          <w:p w:rsidR="00923B6D" w:rsidRPr="004D0DCC" w:rsidRDefault="00923B6D">
            <w:pPr>
              <w:rPr>
                <w:sz w:val="26"/>
                <w:szCs w:val="26"/>
              </w:rPr>
            </w:pPr>
          </w:p>
        </w:tc>
        <w:tc>
          <w:tcPr>
            <w:tcW w:w="2020" w:type="pct"/>
            <w:hideMark/>
          </w:tcPr>
          <w:p w:rsidR="00923B6D" w:rsidRDefault="00923B6D">
            <w:pPr>
              <w:jc w:val="right"/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br/>
            </w:r>
          </w:p>
          <w:p w:rsidR="004D0DCC" w:rsidRPr="004D0DCC" w:rsidRDefault="004D0DCC">
            <w:pPr>
              <w:jc w:val="right"/>
              <w:rPr>
                <w:sz w:val="26"/>
                <w:szCs w:val="26"/>
              </w:rPr>
            </w:pPr>
          </w:p>
          <w:p w:rsidR="00923B6D" w:rsidRPr="004D0DCC" w:rsidRDefault="00923B6D" w:rsidP="00923B6D">
            <w:pPr>
              <w:jc w:val="right"/>
              <w:rPr>
                <w:sz w:val="26"/>
                <w:szCs w:val="26"/>
              </w:rPr>
            </w:pPr>
            <w:r w:rsidRPr="004D0DCC">
              <w:rPr>
                <w:sz w:val="26"/>
                <w:szCs w:val="26"/>
              </w:rPr>
              <w:t xml:space="preserve">                                 И.Ю.Юдина</w:t>
            </w:r>
          </w:p>
        </w:tc>
      </w:tr>
    </w:tbl>
    <w:p w:rsidR="003E6ED3" w:rsidRDefault="003E6ED3" w:rsidP="003E6ED3"/>
    <w:sectPr w:rsidR="003E6ED3" w:rsidSect="000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05C"/>
    <w:multiLevelType w:val="hybridMultilevel"/>
    <w:tmpl w:val="47701370"/>
    <w:lvl w:ilvl="0" w:tplc="8A94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D3"/>
    <w:rsid w:val="00080C3C"/>
    <w:rsid w:val="001770CD"/>
    <w:rsid w:val="0018771E"/>
    <w:rsid w:val="002B3A42"/>
    <w:rsid w:val="003E6ED3"/>
    <w:rsid w:val="004D0DCC"/>
    <w:rsid w:val="005607F4"/>
    <w:rsid w:val="007C1AD6"/>
    <w:rsid w:val="008B6EFF"/>
    <w:rsid w:val="008C39DD"/>
    <w:rsid w:val="00923B6D"/>
    <w:rsid w:val="00931A26"/>
    <w:rsid w:val="00A879FB"/>
    <w:rsid w:val="00B22B5B"/>
    <w:rsid w:val="00B67E18"/>
    <w:rsid w:val="00BB2ED9"/>
    <w:rsid w:val="00BD102D"/>
    <w:rsid w:val="00E9175F"/>
    <w:rsid w:val="00F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D5E"/>
  <w15:docId w15:val="{3C5BC188-940D-441D-BEE8-4E610CAE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Пользователь</cp:lastModifiedBy>
  <cp:revision>20</cp:revision>
  <cp:lastPrinted>2023-07-08T07:37:00Z</cp:lastPrinted>
  <dcterms:created xsi:type="dcterms:W3CDTF">2019-12-05T10:56:00Z</dcterms:created>
  <dcterms:modified xsi:type="dcterms:W3CDTF">2023-07-11T01:45:00Z</dcterms:modified>
</cp:coreProperties>
</file>